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lineRule="auto" w:line="276" w:before="0" w:after="280"/>
        <w:jc w:val="center"/>
        <w:rPr>
          <w:b/>
          <w:color w:val="1D2125"/>
        </w:rPr>
      </w:pPr>
      <w:r>
        <w:rPr>
          <w:b/>
          <w:color w:val="1D2125"/>
        </w:rPr>
        <w:t xml:space="preserve">График </w:t>
      </w:r>
      <w:r>
        <w:rPr>
          <w:b/>
          <w:color w:val="1D2125"/>
        </w:rPr>
        <w:t>работы над проектом</w:t>
      </w:r>
    </w:p>
    <w:tbl>
      <w:tblPr>
        <w:tblW w:w="1034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77"/>
        <w:gridCol w:w="1354"/>
        <w:gridCol w:w="5355"/>
        <w:gridCol w:w="2555"/>
      </w:tblGrid>
      <w:tr>
        <w:trPr>
          <w:trHeight w:val="450" w:hRule="atLeast"/>
        </w:trPr>
        <w:tc>
          <w:tcPr>
            <w:tcW w:w="1077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Неделя</w:t>
            </w:r>
          </w:p>
        </w:tc>
        <w:tc>
          <w:tcPr>
            <w:tcW w:w="1354" w:type="dxa"/>
            <w:vMerge w:val="restart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5355" w:type="dxa"/>
            <w:vMerge w:val="restart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работ</w:t>
            </w:r>
          </w:p>
        </w:tc>
        <w:tc>
          <w:tcPr>
            <w:tcW w:w="2555" w:type="dxa"/>
            <w:vMerge w:val="restart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 xml:space="preserve">Содержание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работ</w:t>
            </w:r>
          </w:p>
        </w:tc>
      </w:tr>
      <w:tr>
        <w:trPr>
          <w:trHeight w:val="450" w:hRule="atLeast"/>
        </w:trPr>
        <w:tc>
          <w:tcPr>
            <w:tcW w:w="1077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5355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2555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5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lang w:eastAsia="ru-RU"/>
              </w:rPr>
              <w:t>16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lang w:eastAsia="ru-RU"/>
              </w:rPr>
              <w:t>.09.202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7910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Организационное собрание</w:t>
            </w:r>
          </w:p>
        </w:tc>
      </w:tr>
      <w:tr>
        <w:trPr>
          <w:trHeight w:val="300" w:hRule="atLeast"/>
        </w:trPr>
        <w:tc>
          <w:tcPr>
            <w:tcW w:w="1077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35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16.09.2026-22.09.2026</w:t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171" w:after="171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Анализ проблематики</w:t>
            </w:r>
          </w:p>
        </w:tc>
        <w:tc>
          <w:tcPr>
            <w:tcW w:w="2555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Целеполагание</w:t>
              <w:br/>
            </w:r>
            <w:r>
              <w:rPr>
                <w:rFonts w:eastAsia="Times New Roman" w:cs="Times New Roman" w:ascii="Times New Roman" w:hAnsi="Times New Roman"/>
                <w:color w:val="000000"/>
                <w:lang w:val="ru-RU" w:eastAsia="ru-RU"/>
              </w:rPr>
              <w:t>Командообразование</w:t>
              <w:br/>
              <w:t>Распределение ролей</w:t>
            </w:r>
          </w:p>
        </w:tc>
      </w:tr>
      <w:tr>
        <w:trPr>
          <w:trHeight w:val="75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Формирование команды проекта</w:t>
            </w:r>
          </w:p>
        </w:tc>
        <w:tc>
          <w:tcPr>
            <w:tcW w:w="25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75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 xml:space="preserve">Разработка технического задания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и календарного плана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 xml:space="preserve"> проекта</w:t>
            </w:r>
          </w:p>
        </w:tc>
        <w:tc>
          <w:tcPr>
            <w:tcW w:w="25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</w:tr>
      <w:tr>
        <w:trPr>
          <w:trHeight w:val="600" w:hRule="atLeast"/>
        </w:trPr>
        <w:tc>
          <w:tcPr>
            <w:tcW w:w="1077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5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23.09.2026-29.09.2026</w:t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 xml:space="preserve">Разработка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итогового документа проекта</w:t>
            </w:r>
          </w:p>
        </w:tc>
        <w:tc>
          <w:tcPr>
            <w:tcW w:w="2555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Работа над проектом</w:t>
            </w:r>
          </w:p>
        </w:tc>
      </w:tr>
      <w:tr>
        <w:trPr>
          <w:trHeight w:val="60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Разработка 1 версии итогового документа по экспертным правкам и ТЗ проекта</w:t>
            </w:r>
          </w:p>
        </w:tc>
        <w:tc>
          <w:tcPr>
            <w:tcW w:w="25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077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35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30.09.2026-06.10.2026</w:t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171" w:after="171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Внесение правок в документ</w:t>
            </w:r>
          </w:p>
        </w:tc>
        <w:tc>
          <w:tcPr>
            <w:tcW w:w="2555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Правки</w:t>
              <w:br/>
              <w:t>Согласования</w:t>
            </w:r>
          </w:p>
        </w:tc>
      </w:tr>
      <w:tr>
        <w:trPr>
          <w:trHeight w:val="1019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Формирование итогового документа для передачи командам (версия 2). Утверждение документа</w:t>
            </w:r>
          </w:p>
        </w:tc>
        <w:tc>
          <w:tcPr>
            <w:tcW w:w="25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101" w:hRule="atLeast"/>
        </w:trPr>
        <w:tc>
          <w:tcPr>
            <w:tcW w:w="1077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07.10.2026-13.10.2026</w:t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171" w:after="171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Работа с теоретическим курсом ПД</w:t>
            </w:r>
          </w:p>
        </w:tc>
        <w:tc>
          <w:tcPr>
            <w:tcW w:w="2555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Работа с курсом в </w:t>
            </w:r>
            <w:r>
              <w:rPr>
                <w:rFonts w:eastAsia="Times New Roman" w:cs="Times New Roman" w:ascii="Times New Roman" w:hAnsi="Times New Roman"/>
                <w:color w:val="000000"/>
                <w:lang w:val="en-US" w:eastAsia="ru-RU"/>
              </w:rPr>
              <w:t>Moodle</w:t>
            </w:r>
          </w:p>
        </w:tc>
      </w:tr>
      <w:tr>
        <w:trPr>
          <w:trHeight w:val="90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Освоение теории. Подготовка к тестированию</w:t>
            </w:r>
          </w:p>
        </w:tc>
        <w:tc>
          <w:tcPr>
            <w:tcW w:w="25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26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 xml:space="preserve">1-ая контрольная точка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lang w:eastAsia="ru-RU"/>
              </w:rPr>
              <w:t xml:space="preserve">Тестирование (1-4 лекцию), Аттестация в соответствии с индивидуальным графиком разработки проекта </w:t>
            </w:r>
          </w:p>
        </w:tc>
      </w:tr>
      <w:tr>
        <w:trPr>
          <w:trHeight w:val="300" w:hRule="atLeast"/>
        </w:trPr>
        <w:tc>
          <w:tcPr>
            <w:tcW w:w="1077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35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14.10.2026-20.10.2026</w:t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171" w:after="171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Работа с теоретическим курсом ПД</w:t>
            </w:r>
          </w:p>
        </w:tc>
        <w:tc>
          <w:tcPr>
            <w:tcW w:w="2555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Работа с курсом в </w:t>
            </w:r>
            <w:r>
              <w:rPr>
                <w:rFonts w:eastAsia="Times New Roman" w:cs="Times New Roman" w:ascii="Times New Roman" w:hAnsi="Times New Roman"/>
                <w:color w:val="000000"/>
                <w:lang w:val="en-US" w:eastAsia="ru-RU"/>
              </w:rPr>
              <w:t>Moodle</w:t>
            </w:r>
          </w:p>
        </w:tc>
      </w:tr>
      <w:tr>
        <w:trPr>
          <w:trHeight w:val="814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Освоение теории.</w:t>
            </w:r>
          </w:p>
        </w:tc>
        <w:tc>
          <w:tcPr>
            <w:tcW w:w="25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077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35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21.10.2026-27.10.2026</w:t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171" w:after="171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Внесение правок в документ</w:t>
            </w:r>
          </w:p>
        </w:tc>
        <w:tc>
          <w:tcPr>
            <w:tcW w:w="2555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Правки</w:t>
              <w:br/>
              <w:t>Согласования</w:t>
            </w:r>
          </w:p>
        </w:tc>
      </w:tr>
      <w:tr>
        <w:trPr>
          <w:trHeight w:val="120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Внесение правок в соответствии с требованиями команд ПД.</w:t>
            </w:r>
          </w:p>
        </w:tc>
        <w:tc>
          <w:tcPr>
            <w:tcW w:w="25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077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7-8</w:t>
            </w:r>
          </w:p>
        </w:tc>
        <w:tc>
          <w:tcPr>
            <w:tcW w:w="135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28.10.2026-10.11.2026</w:t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171" w:after="171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Внесение правок в документ</w:t>
            </w:r>
          </w:p>
        </w:tc>
        <w:tc>
          <w:tcPr>
            <w:tcW w:w="2555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Правки</w:t>
              <w:br/>
              <w:t>Согласования</w:t>
            </w:r>
          </w:p>
        </w:tc>
      </w:tr>
      <w:tr>
        <w:trPr>
          <w:trHeight w:val="90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Внесение правок в соответствии с требованиями команд ПД.</w:t>
            </w:r>
          </w:p>
        </w:tc>
        <w:tc>
          <w:tcPr>
            <w:tcW w:w="25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077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9-10</w:t>
            </w:r>
          </w:p>
        </w:tc>
        <w:tc>
          <w:tcPr>
            <w:tcW w:w="135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11.11.2026-24.11.2026</w:t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114" w:after="114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Разработка проекта</w:t>
            </w:r>
          </w:p>
        </w:tc>
        <w:tc>
          <w:tcPr>
            <w:tcW w:w="2555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Правки</w:t>
              <w:br/>
              <w:t>Согласования</w:t>
            </w:r>
          </w:p>
        </w:tc>
      </w:tr>
      <w:tr>
        <w:trPr>
          <w:trHeight w:val="60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Доработка разделов итогового документа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5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077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11-12</w:t>
            </w:r>
          </w:p>
        </w:tc>
        <w:tc>
          <w:tcPr>
            <w:tcW w:w="135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25.11.2026-08.12.2026</w:t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171" w:after="171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Работа с теоретическим курсом ПД</w:t>
            </w:r>
          </w:p>
        </w:tc>
        <w:tc>
          <w:tcPr>
            <w:tcW w:w="2555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Работа с курсом в </w:t>
            </w:r>
            <w:r>
              <w:rPr>
                <w:rFonts w:eastAsia="Times New Roman" w:cs="Times New Roman" w:ascii="Times New Roman" w:hAnsi="Times New Roman"/>
                <w:color w:val="000000"/>
                <w:lang w:val="en-US" w:eastAsia="ru-RU"/>
              </w:rPr>
              <w:t>Moodle</w:t>
            </w:r>
          </w:p>
        </w:tc>
      </w:tr>
      <w:tr>
        <w:trPr>
          <w:trHeight w:val="90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Освоение теории.</w:t>
            </w:r>
          </w:p>
        </w:tc>
        <w:tc>
          <w:tcPr>
            <w:tcW w:w="25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077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13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09.12.2026-15.12.2026</w:t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Подготовка презентации проекта</w:t>
            </w:r>
          </w:p>
        </w:tc>
        <w:tc>
          <w:tcPr>
            <w:tcW w:w="2555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Использование современных инструментов при подготовке презентации проекта</w:t>
            </w:r>
          </w:p>
        </w:tc>
      </w:tr>
      <w:tr>
        <w:trPr>
          <w:trHeight w:val="30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35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35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Подготовка презентации проекта</w:t>
            </w:r>
          </w:p>
        </w:tc>
        <w:tc>
          <w:tcPr>
            <w:tcW w:w="255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26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 xml:space="preserve">2-ая контрольная точка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lang w:eastAsia="ru-RU"/>
              </w:rPr>
              <w:t>Тестирование (5-10 лекцию), Аттестация в соответствии с индивидуальным графиком разработки проекта</w:t>
            </w:r>
          </w:p>
        </w:tc>
      </w:tr>
      <w:tr>
        <w:trPr>
          <w:trHeight w:val="600" w:hRule="atLeast"/>
        </w:trPr>
        <w:tc>
          <w:tcPr>
            <w:tcW w:w="1077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264" w:type="dxa"/>
            <w:gridSpan w:val="3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lang w:eastAsia="ru-RU"/>
              </w:rPr>
              <w:t>ЗАЧЕТ по результатам Контрольных точек</w:t>
            </w:r>
          </w:p>
        </w:tc>
      </w:tr>
      <w:tr>
        <w:trPr>
          <w:trHeight w:val="600" w:hRule="atLeast"/>
        </w:trPr>
        <w:tc>
          <w:tcPr>
            <w:tcW w:w="1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35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16.12.2026-22.12.2026</w:t>
            </w:r>
          </w:p>
        </w:tc>
        <w:tc>
          <w:tcPr>
            <w:tcW w:w="791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Работа над проектом</w:t>
            </w:r>
          </w:p>
        </w:tc>
      </w:tr>
      <w:tr>
        <w:trPr>
          <w:trHeight w:val="600" w:hRule="atLeast"/>
        </w:trPr>
        <w:tc>
          <w:tcPr>
            <w:tcW w:w="1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135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23.12.2026-29.12.2026</w:t>
            </w:r>
          </w:p>
        </w:tc>
        <w:tc>
          <w:tcPr>
            <w:tcW w:w="791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Представление результатов выполненного проекта</w:t>
            </w:r>
          </w:p>
        </w:tc>
      </w:tr>
      <w:tr>
        <w:trPr>
          <w:trHeight w:val="600" w:hRule="atLeast"/>
        </w:trPr>
        <w:tc>
          <w:tcPr>
            <w:tcW w:w="1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lang w:eastAsia="ru-RU"/>
              </w:rPr>
              <w:t>15</w:t>
            </w:r>
          </w:p>
        </w:tc>
        <w:tc>
          <w:tcPr>
            <w:tcW w:w="135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lang w:eastAsia="ru-RU"/>
              </w:rPr>
              <w:t>23.12.2026-29.12.2026</w:t>
            </w:r>
          </w:p>
        </w:tc>
        <w:tc>
          <w:tcPr>
            <w:tcW w:w="791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lang w:eastAsia="ru-RU"/>
              </w:rPr>
              <w:t>Защита проектов и оценка полученных результатов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lang w:eastAsia="ru-RU"/>
              </w:rPr>
              <w:t>Курсовой проект</w:t>
            </w:r>
          </w:p>
        </w:tc>
      </w:tr>
      <w:tr>
        <w:trPr>
          <w:trHeight w:val="600" w:hRule="atLeast"/>
        </w:trPr>
        <w:tc>
          <w:tcPr>
            <w:tcW w:w="1034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ИТОГОВАЯ ОЦЕНКА ПРОЕКТОВ В РАМКАХ ФАКУЛЬТАТИВА</w:t>
            </w:r>
          </w:p>
        </w:tc>
      </w:tr>
    </w:tbl>
    <w:p>
      <w:pPr>
        <w:pStyle w:val="NormalWeb"/>
        <w:shd w:val="clear" w:color="auto" w:fill="FFFFFF"/>
        <w:spacing w:lineRule="auto" w:line="276" w:beforeAutospacing="0" w:before="0" w:afterAutospacing="0" w:after="0"/>
        <w:rPr>
          <w:color w:val="1D2125"/>
        </w:rPr>
      </w:pPr>
      <w:r>
        <w:rPr>
          <w:color w:val="1D2125"/>
        </w:rPr>
      </w:r>
    </w:p>
    <w:sectPr>
      <w:type w:val="nextPage"/>
      <w:pgSz w:w="11906" w:h="16838"/>
      <w:pgMar w:left="993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65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002d82"/>
    <w:rPr>
      <w:b/>
      <w:bCs/>
    </w:rPr>
  </w:style>
  <w:style w:type="character" w:styleId="Hyperlink">
    <w:name w:val="Hyperlink"/>
    <w:basedOn w:val="DefaultParagraphFont"/>
    <w:uiPriority w:val="99"/>
    <w:unhideWhenUsed/>
    <w:rsid w:val="00041cd6"/>
    <w:rPr>
      <w:color w:themeColor="hyperlink" w:val="0563C1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NormalWeb">
    <w:name w:val="Normal (Web)"/>
    <w:basedOn w:val="Normal"/>
    <w:uiPriority w:val="99"/>
    <w:semiHidden/>
    <w:unhideWhenUsed/>
    <w:qFormat/>
    <w:rsid w:val="00002d8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Application>LibreOffice/26.2.5.2$Windows_X86_64 LibreOffice_project/cd7284b4cbbfeb507e630c1aac019f4157393acb</Application>
  <AppVersion>15.0000</AppVersion>
  <Pages>2</Pages>
  <Words>232</Words>
  <Characters>1772</Characters>
  <CharactersWithSpaces>1932</CharactersWithSpaces>
  <Paragraphs>75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2026-09-14T19:32:00Z</dcterms:created>
  <dc:creator>User</dc:creator>
  <dc:description/>
  <dc:language>ru-RU</dc:language>
  <cp:lastModifiedBy/>
  <dcterms:modified xsi:type="dcterms:W3CDTF">2026-09-15T17:28:41Z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